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75" w:rsidRPr="00646775" w:rsidRDefault="00646775" w:rsidP="00697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646775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«Физическое развитие ребенка: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</w:pPr>
      <w:r w:rsidRPr="00646775">
        <w:rPr>
          <w:rFonts w:ascii="Times New Roman" w:eastAsia="Times New Roman" w:hAnsi="Times New Roman" w:cs="Times New Roman"/>
          <w:b/>
          <w:color w:val="1A1A1A"/>
          <w:sz w:val="44"/>
          <w:szCs w:val="44"/>
          <w:lang w:eastAsia="ru-RU"/>
        </w:rPr>
        <w:t>с чего начать?»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Подготовил: инструктор по физическо</w:t>
      </w:r>
      <w:r w:rsidRPr="006974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 культуре</w:t>
      </w:r>
    </w:p>
    <w:p w:rsidR="00646775" w:rsidRDefault="00646775" w:rsidP="006467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74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Чаплина Н.А.</w:t>
      </w:r>
    </w:p>
    <w:p w:rsidR="00697497" w:rsidRPr="00646775" w:rsidRDefault="00697497" w:rsidP="006467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Многие задаются вопросом: с какого возраста целесообразно начинать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физическое воспитание детей? Ведь большинство родителей не ставят перед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собой цель вырастить олимпийских чемпионов, для них спорт и дети – просто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 обеспечить ребенку здоровое детство и заложить в него чувство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уверенности в собственных силах, привить некоторые навыки, приучить к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дисциплине. Решить все эти задачи возможно при помощи правильно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организованного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физического воспитания детей дошкольного возраста.</w:t>
      </w:r>
    </w:p>
    <w:p w:rsidR="00697497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чем отдавать малыша в ту или иную спортивную секцию,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присмотритесь к нему, обратите внимание на способности и физические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возможности. Физическое развитие ребенка – дело серьезное. Необходимо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посоветоваться с врачом, а также с руководителем секции или спортивного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кружка, который занимается физическим воспитанием детей. 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задача родителей– выслушать рекомендации специалистов и принять решение, по силам ли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 та нагрузка, которая ляжет на его плечи.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Имейте в виду, что большая часть тренеров заинтересована в посещении их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кружка максимальным количеством детей. Занимаясь физическим воспитанием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 руководитель может уговаривать вас отдать к нему ребенка как можно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раньше. Но подумайте: не повредят ли малышу чрезмерные спортивные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нагрузки? У тренеров, занимающихся физическим воспитанием детей, зачастую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бывают завышенные требования. Это значит, что ребенку грозит синдром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хронической усталости и чувство, что он хуже других, если у него что-то не</w:t>
      </w:r>
      <w:r w:rsid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получается.</w:t>
      </w:r>
    </w:p>
    <w:p w:rsidR="00697497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Главной заповедью для родителей, решивших уделить большое внимание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физическому воспитанию ребенка, должно быть «Не навреди».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 и дети: проблемы физического воспитания дошкольников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Физическое воспитание детей – один из вопросов, которые призваны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решать как родители, так и воспитатели детских садов. 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Современные детские</w:t>
      </w:r>
      <w:r w:rsid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сады обычно оборудованы всем необходимым для организации физического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дошкольников. Каждое утро воспитатели должны проводить с детьми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 спортивных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упражнений, цель которых – дать малышам возможность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вволю подвигаться, задействовав все группы мышц.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теплое время года физическим воспитанием детей рекомендовано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заниматься на свежем воздухе. Для этого предусмотрены площадки,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оборудованные бревнами, мишенями, ямами для прыжков, гимнастическими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стенками и т. д.</w:t>
      </w:r>
    </w:p>
    <w:p w:rsidR="00697497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Стоит сказать об отношении некоторых родителей к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воспитанию в детском саду. Многие считают, что, если их ребенок подвержен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частым простудам, его необходимо оградить от частого пребывания на воздухе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(особенно зимой). Кроме того, желая перестраховаться, такие родители стараются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надеть на свое чадо побольше теплых вещей, не учитывая тот факт, что любой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садик зимой отапливается достаточно хорошо. В результате физическое</w:t>
      </w:r>
      <w:r w:rsid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в детском саду проходит для таких детей не в удобных майках и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шортах, а в теплых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свитерах, комбинезонах, кофтах. А ведь вспотевший от такой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«заботы» ребенок рискует заболеть гораздо больше, чем тот, кого не кутают.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97497" w:rsidRPr="00697497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Одна из особенностей физического воспитания детей дошкольного возраста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 в том, что один комплекс упражнений не должен выполняться более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двух недель.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физическое воспитание детей дошкольного возраста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подразумевает их ежедневное участие в подвижных играх. В качестве одной из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составляющих физического воспитания дошкольников педагоги называют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командные спортивные игры. Они способствуют развитию физических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детей, быстроты реакции, а также социальных навыков и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коммуникабельности.</w:t>
      </w:r>
      <w:r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Существует еще один важный нюанс физического воспитания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дошкольников. Необходимо чередовать умственные занятия с физкультурными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паузами. Согласно рекомендациям педагогов, организация физического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дошкольников подразумевает подобные паузы через каждые 20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минут.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если малыш не посещает детский сад?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 воспитанием дошкольников необходимо заниматься дома, если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по каким-либо причинам не ходит в детский сад. Существуют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утвержденные программы физического воспитания детей, по которым можно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самостоятельные занятия с малышом. Узнать содержание программ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физического воспитания детей дошкольного возраста можно у детского врача или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сотрудников детского сада.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Доказано, что правильное физическое воспитание детей дошкольного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напрямую влияет на нормальное развитие ребенка и его рост. Очень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уделять большое внимание физическому воспитанию детей дошкольного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на свежем воздухе: это способствует закаливанию детского организма,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избавляет малыша от многих болезней.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 и дети: в какую секцию отдать?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Задумываясь над проблемами физического воспитания своего ребенка,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часто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оказываются перед выбором: в какую спортивную секцию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записать сына или дочку? Успех физического развития ребенка нередко зависит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«точности попадания». Не стоит руководствоваться при выборе решением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знакомых или друзей и вести своего ребенка в ту же секцию, куда те отдали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своих детей. Присмотритесь к особенностям характера своего чада при выборе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физического воспитания ребенка.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 него хорошо развиты навыки общения, если он в любом коллективе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чувствует себя, как рыба в воде, ему отлично подойдут командные виды спорта: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футбол, хоккей, баскетбол, волейбол и т. д.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физического развития ребенка, который является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выраженным лидером и не привык делиться своими победами, оптимальным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вариантом станет секция художественной или спортивной гимнастики, теннис.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достижения успехов в этих видах спорта потребуются личные усилия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хотите заниматься физическим воспитанием детей гиперактивных,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склонных к дракам и конфликтам, можно обратить внимание на секции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единоборств. Здесь ребенок сможет выплеснуть излишки энергии и избавиться от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агрессии.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озабочены проблемами физического воспитания тихого,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замкнутого и застенчивого ребенка, не спешите принуждать его заниматься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командными видами спорта в надежде, что он станет более общительным. Скорее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 придется по душе конный спорт или плавание.</w:t>
      </w:r>
    </w:p>
    <w:p w:rsidR="00646775" w:rsidRPr="00646775" w:rsidRDefault="00646775" w:rsidP="00646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Эти же виды спорта отлично подойдут и слишком эмоциональным,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вспыльчивым детям, чьи родители стремятся воспользоваться физическим</w:t>
      </w:r>
      <w:r w:rsidR="00697497" w:rsidRPr="00697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7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воспитанием детей для укрепления их здоровья.</w:t>
      </w:r>
    </w:p>
    <w:p w:rsidR="005C4F51" w:rsidRDefault="005C4F51" w:rsidP="00646775">
      <w:pPr>
        <w:jc w:val="both"/>
      </w:pPr>
    </w:p>
    <w:sectPr w:rsidR="005C4F51" w:rsidSect="00646775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75"/>
    <w:rsid w:val="005C4F51"/>
    <w:rsid w:val="00646775"/>
    <w:rsid w:val="006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867F"/>
  <w15:chartTrackingRefBased/>
  <w15:docId w15:val="{3225E582-252F-4780-A93A-88BE7DEA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ALEKSEEVKA</dc:creator>
  <cp:keywords/>
  <dc:description/>
  <cp:lastModifiedBy>DS ALEKSEEVKA</cp:lastModifiedBy>
  <cp:revision>1</cp:revision>
  <dcterms:created xsi:type="dcterms:W3CDTF">2025-01-13T09:54:00Z</dcterms:created>
  <dcterms:modified xsi:type="dcterms:W3CDTF">2025-01-13T10:14:00Z</dcterms:modified>
</cp:coreProperties>
</file>